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41" w:rsidRPr="004033CF" w:rsidRDefault="00093C41" w:rsidP="00742F3C">
      <w:pPr>
        <w:tabs>
          <w:tab w:val="left" w:pos="1620"/>
        </w:tabs>
        <w:jc w:val="center"/>
        <w:rPr>
          <w:shadow/>
        </w:rPr>
      </w:pPr>
    </w:p>
    <w:p w:rsidR="00093C41" w:rsidRPr="004033CF" w:rsidRDefault="00742F3C" w:rsidP="00742F3C">
      <w:pPr>
        <w:tabs>
          <w:tab w:val="left" w:pos="1620"/>
        </w:tabs>
        <w:jc w:val="center"/>
        <w:rPr>
          <w:rFonts w:ascii="Comic Sans MS" w:hAnsi="Comic Sans MS"/>
          <w:b/>
          <w:shadow/>
          <w:color w:val="339966"/>
          <w:sz w:val="32"/>
          <w:szCs w:val="32"/>
        </w:rPr>
      </w:pPr>
      <w:r>
        <w:rPr>
          <w:rFonts w:ascii="Comic Sans MS" w:hAnsi="Comic Sans MS"/>
          <w:b/>
          <w:shadow/>
          <w:noProof/>
          <w:color w:val="339966"/>
          <w:sz w:val="32"/>
          <w:szCs w:val="32"/>
        </w:rPr>
        <w:drawing>
          <wp:inline distT="0" distB="0" distL="0" distR="0">
            <wp:extent cx="405130" cy="405130"/>
            <wp:effectExtent l="0" t="0" r="0" b="0"/>
            <wp:docPr id="2" name="Picture 2" descr="MCj043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5580000[1]"/>
                    <pic:cNvPicPr>
                      <a:picLocks noChangeAspect="1" noChangeArrowheads="1"/>
                    </pic:cNvPicPr>
                  </pic:nvPicPr>
                  <pic:blipFill>
                    <a:blip r:embed="rId4" cstate="print"/>
                    <a:srcRect/>
                    <a:stretch>
                      <a:fillRect/>
                    </a:stretch>
                  </pic:blipFill>
                  <pic:spPr bwMode="auto">
                    <a:xfrm rot="-43200000">
                      <a:off x="0" y="0"/>
                      <a:ext cx="405130" cy="405130"/>
                    </a:xfrm>
                    <a:prstGeom prst="rect">
                      <a:avLst/>
                    </a:prstGeom>
                    <a:noFill/>
                    <a:ln w="9525">
                      <a:noFill/>
                      <a:miter lim="800000"/>
                      <a:headEnd/>
                      <a:tailEnd/>
                    </a:ln>
                  </pic:spPr>
                </pic:pic>
              </a:graphicData>
            </a:graphic>
          </wp:inline>
        </w:drawing>
      </w:r>
      <w:r w:rsidR="004033CF" w:rsidRPr="004033CF">
        <w:rPr>
          <w:rFonts w:ascii="Comic Sans MS" w:hAnsi="Comic Sans MS"/>
          <w:b/>
          <w:shadow/>
          <w:color w:val="339966"/>
          <w:sz w:val="32"/>
          <w:szCs w:val="32"/>
        </w:rPr>
        <w:t xml:space="preserve"> </w:t>
      </w:r>
      <w:r w:rsidR="00093C41" w:rsidRPr="004033CF">
        <w:rPr>
          <w:rFonts w:ascii="Comic Sans MS" w:hAnsi="Comic Sans MS"/>
          <w:b/>
          <w:shadow/>
          <w:color w:val="339966"/>
          <w:sz w:val="32"/>
          <w:szCs w:val="32"/>
        </w:rPr>
        <w:t>MARCH NEWSLETTER</w:t>
      </w:r>
      <w:r>
        <w:rPr>
          <w:rFonts w:ascii="Comic Sans MS" w:hAnsi="Comic Sans MS"/>
          <w:b/>
          <w:shadow/>
          <w:noProof/>
          <w:color w:val="339966"/>
          <w:sz w:val="32"/>
          <w:szCs w:val="32"/>
        </w:rPr>
        <w:drawing>
          <wp:inline distT="0" distB="0" distL="0" distR="0">
            <wp:extent cx="405130" cy="405130"/>
            <wp:effectExtent l="0" t="0" r="0" b="0"/>
            <wp:docPr id="1" name="Picture 4" descr="MCj043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580000[1]"/>
                    <pic:cNvPicPr>
                      <a:picLocks noChangeAspect="1" noChangeArrowheads="1"/>
                    </pic:cNvPicPr>
                  </pic:nvPicPr>
                  <pic:blipFill>
                    <a:blip r:embed="rId4" cstate="print"/>
                    <a:srcRect/>
                    <a:stretch>
                      <a:fillRect/>
                    </a:stretch>
                  </pic:blipFill>
                  <pic:spPr bwMode="auto">
                    <a:xfrm rot="-21600000">
                      <a:off x="0" y="0"/>
                      <a:ext cx="405130" cy="405130"/>
                    </a:xfrm>
                    <a:prstGeom prst="rect">
                      <a:avLst/>
                    </a:prstGeom>
                    <a:noFill/>
                    <a:ln w="9525">
                      <a:noFill/>
                      <a:miter lim="800000"/>
                      <a:headEnd/>
                      <a:tailEnd/>
                    </a:ln>
                  </pic:spPr>
                </pic:pic>
              </a:graphicData>
            </a:graphic>
          </wp:inline>
        </w:drawing>
      </w:r>
      <w:r w:rsidR="004033CF" w:rsidRPr="004033CF">
        <w:rPr>
          <w:rFonts w:ascii="Comic Sans MS" w:hAnsi="Comic Sans MS"/>
          <w:b/>
          <w:shadow/>
          <w:color w:val="339966"/>
          <w:sz w:val="32"/>
          <w:szCs w:val="32"/>
        </w:rPr>
        <w:t xml:space="preserve"> </w:t>
      </w:r>
    </w:p>
    <w:p w:rsidR="00093C41" w:rsidRPr="004033CF" w:rsidRDefault="00093C41" w:rsidP="00742F3C">
      <w:pPr>
        <w:tabs>
          <w:tab w:val="left" w:pos="1620"/>
        </w:tabs>
        <w:jc w:val="center"/>
        <w:rPr>
          <w:rFonts w:ascii="Comic Sans MS" w:hAnsi="Comic Sans MS"/>
          <w:b/>
          <w:shadow/>
          <w:color w:val="339966"/>
          <w:sz w:val="32"/>
          <w:szCs w:val="32"/>
        </w:rPr>
      </w:pPr>
      <w:r w:rsidRPr="004033CF">
        <w:rPr>
          <w:rFonts w:ascii="Comic Sans MS" w:hAnsi="Comic Sans MS"/>
          <w:b/>
          <w:shadow/>
          <w:color w:val="339966"/>
          <w:sz w:val="32"/>
          <w:szCs w:val="32"/>
        </w:rPr>
        <w:t>MRS. CASTELO</w:t>
      </w:r>
    </w:p>
    <w:p w:rsidR="00093C41" w:rsidRPr="004033CF" w:rsidRDefault="00742F3C" w:rsidP="00742F3C">
      <w:pPr>
        <w:tabs>
          <w:tab w:val="left" w:pos="1620"/>
        </w:tabs>
        <w:jc w:val="center"/>
        <w:rPr>
          <w:b/>
          <w:shadow/>
          <w:color w:val="FF0000"/>
          <w:sz w:val="32"/>
          <w:szCs w:val="32"/>
          <w:u w:val="single"/>
        </w:rPr>
      </w:pPr>
      <w:r>
        <w:rPr>
          <w:shadow/>
          <w:noProof/>
        </w:rPr>
        <w:drawing>
          <wp:inline distT="0" distB="0" distL="0" distR="0">
            <wp:extent cx="750570" cy="776605"/>
            <wp:effectExtent l="19050" t="0" r="0" b="0"/>
            <wp:docPr id="3" name="Picture 3" descr="MPj04387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387590000[1]"/>
                    <pic:cNvPicPr>
                      <a:picLocks noChangeAspect="1" noChangeArrowheads="1"/>
                    </pic:cNvPicPr>
                  </pic:nvPicPr>
                  <pic:blipFill>
                    <a:blip r:embed="rId5" cstate="print"/>
                    <a:srcRect/>
                    <a:stretch>
                      <a:fillRect/>
                    </a:stretch>
                  </pic:blipFill>
                  <pic:spPr bwMode="auto">
                    <a:xfrm>
                      <a:off x="0" y="0"/>
                      <a:ext cx="750570" cy="776605"/>
                    </a:xfrm>
                    <a:prstGeom prst="rect">
                      <a:avLst/>
                    </a:prstGeom>
                    <a:noFill/>
                    <a:ln w="9525">
                      <a:noFill/>
                      <a:miter lim="800000"/>
                      <a:headEnd/>
                      <a:tailEnd/>
                    </a:ln>
                  </pic:spPr>
                </pic:pic>
              </a:graphicData>
            </a:graphic>
          </wp:inline>
        </w:drawing>
      </w:r>
      <w:r w:rsidR="00723F91" w:rsidRPr="004033CF">
        <w:rPr>
          <w:shadow/>
        </w:rPr>
        <w:t xml:space="preserve">    </w:t>
      </w:r>
      <w:r w:rsidR="00093C41" w:rsidRPr="004033CF">
        <w:rPr>
          <w:b/>
          <w:shadow/>
          <w:color w:val="FF0000"/>
          <w:sz w:val="32"/>
          <w:szCs w:val="32"/>
          <w:u w:val="single"/>
        </w:rPr>
        <w:t>Math</w:t>
      </w:r>
    </w:p>
    <w:p w:rsidR="00093C41" w:rsidRPr="00742F3C" w:rsidRDefault="00093C41" w:rsidP="00742F3C">
      <w:pPr>
        <w:tabs>
          <w:tab w:val="left" w:pos="1620"/>
        </w:tabs>
        <w:jc w:val="center"/>
        <w:rPr>
          <w:b/>
          <w:shadow/>
          <w:color w:val="FF0000"/>
          <w:sz w:val="16"/>
          <w:szCs w:val="16"/>
          <w:u w:val="single"/>
        </w:rPr>
      </w:pPr>
    </w:p>
    <w:p w:rsidR="00093C41" w:rsidRPr="004033CF" w:rsidRDefault="00093C41" w:rsidP="00742F3C">
      <w:pPr>
        <w:tabs>
          <w:tab w:val="left" w:pos="1620"/>
        </w:tabs>
        <w:rPr>
          <w:shadow/>
          <w:sz w:val="28"/>
          <w:szCs w:val="28"/>
        </w:rPr>
      </w:pPr>
      <w:r w:rsidRPr="004033CF">
        <w:rPr>
          <w:shadow/>
          <w:sz w:val="28"/>
          <w:szCs w:val="28"/>
        </w:rPr>
        <w:t>We are continuing to work on our</w:t>
      </w:r>
      <w:r w:rsidRPr="004033CF">
        <w:rPr>
          <w:shadow/>
          <w:color w:val="0000FF"/>
          <w:sz w:val="28"/>
          <w:szCs w:val="28"/>
        </w:rPr>
        <w:t xml:space="preserve"> multiplication</w:t>
      </w:r>
      <w:r w:rsidRPr="004033CF">
        <w:rPr>
          <w:shadow/>
          <w:sz w:val="28"/>
          <w:szCs w:val="28"/>
        </w:rPr>
        <w:t xml:space="preserve"> facts and we are also going to be working on </w:t>
      </w:r>
      <w:r w:rsidRPr="004033CF">
        <w:rPr>
          <w:shadow/>
          <w:color w:val="0000FF"/>
          <w:sz w:val="28"/>
          <w:szCs w:val="28"/>
        </w:rPr>
        <w:t>division.</w:t>
      </w:r>
    </w:p>
    <w:p w:rsidR="00093C41" w:rsidRPr="004033CF" w:rsidRDefault="00093C41" w:rsidP="00742F3C">
      <w:pPr>
        <w:tabs>
          <w:tab w:val="left" w:pos="1620"/>
        </w:tabs>
        <w:rPr>
          <w:shadow/>
          <w:sz w:val="16"/>
          <w:szCs w:val="16"/>
        </w:rPr>
      </w:pPr>
    </w:p>
    <w:p w:rsidR="00093C41" w:rsidRPr="004033CF" w:rsidRDefault="00723F91" w:rsidP="00742F3C">
      <w:pPr>
        <w:tabs>
          <w:tab w:val="left" w:pos="1620"/>
        </w:tabs>
        <w:jc w:val="center"/>
        <w:rPr>
          <w:b/>
          <w:shadow/>
          <w:color w:val="FF0000"/>
          <w:sz w:val="32"/>
          <w:szCs w:val="32"/>
        </w:rPr>
      </w:pPr>
      <w:r w:rsidRPr="004033CF">
        <w:rPr>
          <w:b/>
          <w:shadow/>
          <w:color w:val="FF0000"/>
          <w:sz w:val="32"/>
          <w:szCs w:val="32"/>
          <w:u w:val="single"/>
        </w:rPr>
        <w:t xml:space="preserve">Science </w:t>
      </w:r>
      <w:r w:rsidRPr="004033CF">
        <w:rPr>
          <w:b/>
          <w:shadow/>
          <w:color w:val="FF0000"/>
          <w:sz w:val="32"/>
          <w:szCs w:val="32"/>
        </w:rPr>
        <w:t xml:space="preserve">  </w:t>
      </w:r>
      <w:r w:rsidR="00742F3C">
        <w:rPr>
          <w:b/>
          <w:shadow/>
          <w:noProof/>
          <w:color w:val="FF0000"/>
          <w:sz w:val="32"/>
          <w:szCs w:val="32"/>
        </w:rPr>
        <w:drawing>
          <wp:inline distT="0" distB="0" distL="0" distR="0">
            <wp:extent cx="681355" cy="1017905"/>
            <wp:effectExtent l="19050" t="0" r="4445" b="0"/>
            <wp:docPr id="4" name="Picture 4" descr="MPj04387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87530000[1]"/>
                    <pic:cNvPicPr>
                      <a:picLocks noChangeAspect="1" noChangeArrowheads="1"/>
                    </pic:cNvPicPr>
                  </pic:nvPicPr>
                  <pic:blipFill>
                    <a:blip r:embed="rId6" cstate="print"/>
                    <a:srcRect/>
                    <a:stretch>
                      <a:fillRect/>
                    </a:stretch>
                  </pic:blipFill>
                  <pic:spPr bwMode="auto">
                    <a:xfrm>
                      <a:off x="0" y="0"/>
                      <a:ext cx="681355" cy="1017905"/>
                    </a:xfrm>
                    <a:prstGeom prst="rect">
                      <a:avLst/>
                    </a:prstGeom>
                    <a:noFill/>
                    <a:ln w="9525">
                      <a:noFill/>
                      <a:miter lim="800000"/>
                      <a:headEnd/>
                      <a:tailEnd/>
                    </a:ln>
                  </pic:spPr>
                </pic:pic>
              </a:graphicData>
            </a:graphic>
          </wp:inline>
        </w:drawing>
      </w:r>
      <w:r w:rsidRPr="004033CF">
        <w:rPr>
          <w:b/>
          <w:shadow/>
          <w:color w:val="FF0000"/>
          <w:sz w:val="32"/>
          <w:szCs w:val="32"/>
        </w:rPr>
        <w:t xml:space="preserve">   </w:t>
      </w:r>
    </w:p>
    <w:p w:rsidR="00093C41" w:rsidRPr="00742F3C" w:rsidRDefault="00093C41" w:rsidP="00742F3C">
      <w:pPr>
        <w:tabs>
          <w:tab w:val="left" w:pos="1620"/>
        </w:tabs>
        <w:jc w:val="center"/>
        <w:rPr>
          <w:b/>
          <w:shadow/>
          <w:color w:val="FF0000"/>
          <w:sz w:val="16"/>
          <w:szCs w:val="16"/>
          <w:u w:val="single"/>
        </w:rPr>
      </w:pPr>
    </w:p>
    <w:p w:rsidR="00093C41" w:rsidRPr="004033CF" w:rsidRDefault="00093C41" w:rsidP="00742F3C">
      <w:pPr>
        <w:tabs>
          <w:tab w:val="left" w:pos="1620"/>
        </w:tabs>
        <w:rPr>
          <w:shadow/>
          <w:sz w:val="28"/>
          <w:szCs w:val="28"/>
        </w:rPr>
      </w:pPr>
      <w:r w:rsidRPr="004033CF">
        <w:rPr>
          <w:shadow/>
          <w:sz w:val="28"/>
          <w:szCs w:val="28"/>
        </w:rPr>
        <w:t xml:space="preserve">We will be getting ready to begin </w:t>
      </w:r>
      <w:r w:rsidRPr="004033CF">
        <w:rPr>
          <w:shadow/>
          <w:color w:val="008000"/>
          <w:sz w:val="28"/>
          <w:szCs w:val="28"/>
        </w:rPr>
        <w:t>life cycles</w:t>
      </w:r>
      <w:r w:rsidRPr="004033CF">
        <w:rPr>
          <w:shadow/>
          <w:sz w:val="28"/>
          <w:szCs w:val="28"/>
        </w:rPr>
        <w:t xml:space="preserve"> in our science curriculum. Once the weather gets a little bit warmer, we will be getting some caterpillars so that we can watch them turn into butterflies.</w:t>
      </w:r>
    </w:p>
    <w:p w:rsidR="00093C41" w:rsidRPr="004033CF" w:rsidRDefault="00093C41" w:rsidP="00742F3C">
      <w:pPr>
        <w:tabs>
          <w:tab w:val="left" w:pos="1620"/>
        </w:tabs>
        <w:jc w:val="center"/>
        <w:rPr>
          <w:shadow/>
          <w:color w:val="FF0000"/>
          <w:sz w:val="16"/>
          <w:szCs w:val="16"/>
          <w:u w:val="single"/>
        </w:rPr>
      </w:pPr>
    </w:p>
    <w:p w:rsidR="00093C41" w:rsidRPr="004033CF" w:rsidRDefault="00742F3C" w:rsidP="00742F3C">
      <w:pPr>
        <w:tabs>
          <w:tab w:val="left" w:pos="1620"/>
        </w:tabs>
        <w:jc w:val="center"/>
        <w:rPr>
          <w:b/>
          <w:shadow/>
          <w:color w:val="0000FF"/>
          <w:sz w:val="32"/>
          <w:szCs w:val="32"/>
        </w:rPr>
      </w:pPr>
      <w:r>
        <w:rPr>
          <w:b/>
          <w:shadow/>
          <w:noProof/>
          <w:color w:val="FF0000"/>
          <w:sz w:val="32"/>
          <w:szCs w:val="32"/>
        </w:rPr>
        <w:drawing>
          <wp:inline distT="0" distB="0" distL="0" distR="0">
            <wp:extent cx="1362710" cy="914400"/>
            <wp:effectExtent l="19050" t="0" r="8890" b="0"/>
            <wp:docPr id="5" name="Picture 5" descr="MCj0231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16480000[1]"/>
                    <pic:cNvPicPr>
                      <a:picLocks noChangeAspect="1" noChangeArrowheads="1"/>
                    </pic:cNvPicPr>
                  </pic:nvPicPr>
                  <pic:blipFill>
                    <a:blip r:embed="rId7" cstate="print"/>
                    <a:srcRect/>
                    <a:stretch>
                      <a:fillRect/>
                    </a:stretch>
                  </pic:blipFill>
                  <pic:spPr bwMode="auto">
                    <a:xfrm>
                      <a:off x="0" y="0"/>
                      <a:ext cx="1362710" cy="914400"/>
                    </a:xfrm>
                    <a:prstGeom prst="rect">
                      <a:avLst/>
                    </a:prstGeom>
                    <a:noFill/>
                    <a:ln w="9525">
                      <a:noFill/>
                      <a:miter lim="800000"/>
                      <a:headEnd/>
                      <a:tailEnd/>
                    </a:ln>
                  </pic:spPr>
                </pic:pic>
              </a:graphicData>
            </a:graphic>
          </wp:inline>
        </w:drawing>
      </w:r>
      <w:r w:rsidR="00723F91" w:rsidRPr="004033CF">
        <w:rPr>
          <w:b/>
          <w:shadow/>
          <w:color w:val="FF0000"/>
          <w:sz w:val="32"/>
          <w:szCs w:val="32"/>
        </w:rPr>
        <w:t xml:space="preserve">   </w:t>
      </w:r>
      <w:r w:rsidR="00093C41" w:rsidRPr="004033CF">
        <w:rPr>
          <w:b/>
          <w:shadow/>
          <w:color w:val="FF0000"/>
          <w:sz w:val="32"/>
          <w:szCs w:val="32"/>
          <w:u w:val="single"/>
        </w:rPr>
        <w:t>Social Studies</w:t>
      </w:r>
    </w:p>
    <w:p w:rsidR="00093C41" w:rsidRPr="004033CF" w:rsidRDefault="00093C41" w:rsidP="00742F3C">
      <w:pPr>
        <w:tabs>
          <w:tab w:val="left" w:pos="1620"/>
        </w:tabs>
        <w:jc w:val="center"/>
        <w:rPr>
          <w:b/>
          <w:shadow/>
          <w:color w:val="FF0000"/>
          <w:sz w:val="28"/>
          <w:szCs w:val="28"/>
          <w:u w:val="single"/>
        </w:rPr>
      </w:pPr>
    </w:p>
    <w:p w:rsidR="00093C41" w:rsidRPr="004033CF" w:rsidRDefault="00093C41" w:rsidP="00742F3C">
      <w:pPr>
        <w:tabs>
          <w:tab w:val="left" w:pos="1620"/>
        </w:tabs>
        <w:rPr>
          <w:shadow/>
          <w:sz w:val="28"/>
          <w:szCs w:val="28"/>
        </w:rPr>
      </w:pPr>
      <w:r w:rsidRPr="004033CF">
        <w:rPr>
          <w:shadow/>
          <w:sz w:val="28"/>
          <w:szCs w:val="28"/>
        </w:rPr>
        <w:t xml:space="preserve">We are still learning </w:t>
      </w:r>
      <w:r w:rsidR="00723F91" w:rsidRPr="004033CF">
        <w:rPr>
          <w:shadow/>
          <w:sz w:val="28"/>
          <w:szCs w:val="28"/>
        </w:rPr>
        <w:t xml:space="preserve">about the </w:t>
      </w:r>
      <w:r w:rsidR="00723F91" w:rsidRPr="004033CF">
        <w:rPr>
          <w:shadow/>
          <w:color w:val="FF6600"/>
          <w:sz w:val="28"/>
          <w:szCs w:val="28"/>
        </w:rPr>
        <w:t xml:space="preserve">Pilgrims </w:t>
      </w:r>
      <w:r w:rsidR="00723F91" w:rsidRPr="004033CF">
        <w:rPr>
          <w:shadow/>
          <w:sz w:val="28"/>
          <w:szCs w:val="28"/>
        </w:rPr>
        <w:t xml:space="preserve">and the </w:t>
      </w:r>
      <w:r w:rsidR="00723F91" w:rsidRPr="004033CF">
        <w:rPr>
          <w:shadow/>
          <w:color w:val="FF6600"/>
          <w:sz w:val="28"/>
          <w:szCs w:val="28"/>
        </w:rPr>
        <w:t>Purita</w:t>
      </w:r>
      <w:r w:rsidRPr="004033CF">
        <w:rPr>
          <w:shadow/>
          <w:color w:val="FF6600"/>
          <w:sz w:val="28"/>
          <w:szCs w:val="28"/>
        </w:rPr>
        <w:t>ns</w:t>
      </w:r>
      <w:r w:rsidRPr="004033CF">
        <w:rPr>
          <w:shadow/>
          <w:sz w:val="28"/>
          <w:szCs w:val="28"/>
        </w:rPr>
        <w:t xml:space="preserve">. We will also be discussing our role in the </w:t>
      </w:r>
      <w:r w:rsidRPr="004033CF">
        <w:rPr>
          <w:shadow/>
          <w:color w:val="FF0000"/>
          <w:sz w:val="28"/>
          <w:szCs w:val="28"/>
        </w:rPr>
        <w:t>A</w:t>
      </w:r>
      <w:r w:rsidRPr="004033CF">
        <w:rPr>
          <w:shadow/>
          <w:color w:val="0000FF"/>
          <w:sz w:val="28"/>
          <w:szCs w:val="28"/>
        </w:rPr>
        <w:t>m</w:t>
      </w:r>
      <w:r w:rsidRPr="004033CF">
        <w:rPr>
          <w:shadow/>
          <w:color w:val="FF0000"/>
          <w:sz w:val="28"/>
          <w:szCs w:val="28"/>
        </w:rPr>
        <w:t>e</w:t>
      </w:r>
      <w:r w:rsidRPr="004033CF">
        <w:rPr>
          <w:shadow/>
          <w:color w:val="0000FF"/>
          <w:sz w:val="28"/>
          <w:szCs w:val="28"/>
        </w:rPr>
        <w:t>r</w:t>
      </w:r>
      <w:r w:rsidRPr="004033CF">
        <w:rPr>
          <w:shadow/>
          <w:color w:val="FF0000"/>
          <w:sz w:val="28"/>
          <w:szCs w:val="28"/>
        </w:rPr>
        <w:t>i</w:t>
      </w:r>
      <w:r w:rsidRPr="004033CF">
        <w:rPr>
          <w:shadow/>
          <w:color w:val="0000FF"/>
          <w:sz w:val="28"/>
          <w:szCs w:val="28"/>
        </w:rPr>
        <w:t>c</w:t>
      </w:r>
      <w:r w:rsidRPr="004033CF">
        <w:rPr>
          <w:shadow/>
          <w:color w:val="FF0000"/>
          <w:sz w:val="28"/>
          <w:szCs w:val="28"/>
        </w:rPr>
        <w:t>a</w:t>
      </w:r>
      <w:r w:rsidRPr="004033CF">
        <w:rPr>
          <w:shadow/>
          <w:color w:val="0000FF"/>
          <w:sz w:val="28"/>
          <w:szCs w:val="28"/>
        </w:rPr>
        <w:t>n</w:t>
      </w:r>
      <w:r w:rsidRPr="004033CF">
        <w:rPr>
          <w:shadow/>
          <w:sz w:val="28"/>
          <w:szCs w:val="28"/>
        </w:rPr>
        <w:t xml:space="preserve"> </w:t>
      </w:r>
      <w:r w:rsidRPr="004033CF">
        <w:rPr>
          <w:shadow/>
          <w:color w:val="FF0000"/>
          <w:sz w:val="28"/>
          <w:szCs w:val="28"/>
        </w:rPr>
        <w:t>R</w:t>
      </w:r>
      <w:r w:rsidRPr="004033CF">
        <w:rPr>
          <w:shadow/>
          <w:color w:val="0000FF"/>
          <w:sz w:val="28"/>
          <w:szCs w:val="28"/>
        </w:rPr>
        <w:t>e</w:t>
      </w:r>
      <w:r w:rsidRPr="004033CF">
        <w:rPr>
          <w:shadow/>
          <w:color w:val="FF0000"/>
          <w:sz w:val="28"/>
          <w:szCs w:val="28"/>
        </w:rPr>
        <w:t>v</w:t>
      </w:r>
      <w:r w:rsidRPr="004033CF">
        <w:rPr>
          <w:shadow/>
          <w:color w:val="0000FF"/>
          <w:sz w:val="28"/>
          <w:szCs w:val="28"/>
        </w:rPr>
        <w:t>o</w:t>
      </w:r>
      <w:r w:rsidRPr="004033CF">
        <w:rPr>
          <w:shadow/>
          <w:color w:val="FF0000"/>
          <w:sz w:val="28"/>
          <w:szCs w:val="28"/>
        </w:rPr>
        <w:t>l</w:t>
      </w:r>
      <w:r w:rsidRPr="004033CF">
        <w:rPr>
          <w:shadow/>
          <w:color w:val="0000FF"/>
          <w:sz w:val="28"/>
          <w:szCs w:val="28"/>
        </w:rPr>
        <w:t>u</w:t>
      </w:r>
      <w:r w:rsidRPr="004033CF">
        <w:rPr>
          <w:shadow/>
          <w:color w:val="FF0000"/>
          <w:sz w:val="28"/>
          <w:szCs w:val="28"/>
        </w:rPr>
        <w:t>t</w:t>
      </w:r>
      <w:r w:rsidRPr="004033CF">
        <w:rPr>
          <w:shadow/>
          <w:color w:val="0000FF"/>
          <w:sz w:val="28"/>
          <w:szCs w:val="28"/>
        </w:rPr>
        <w:t>i</w:t>
      </w:r>
      <w:r w:rsidRPr="004033CF">
        <w:rPr>
          <w:shadow/>
          <w:color w:val="FF0000"/>
          <w:sz w:val="28"/>
          <w:szCs w:val="28"/>
        </w:rPr>
        <w:t>o</w:t>
      </w:r>
      <w:r w:rsidRPr="004033CF">
        <w:rPr>
          <w:shadow/>
          <w:color w:val="0000FF"/>
          <w:sz w:val="28"/>
          <w:szCs w:val="28"/>
        </w:rPr>
        <w:t>n</w:t>
      </w:r>
      <w:r w:rsidRPr="004033CF">
        <w:rPr>
          <w:shadow/>
          <w:color w:val="FF0000"/>
          <w:sz w:val="28"/>
          <w:szCs w:val="28"/>
        </w:rPr>
        <w:t>.</w:t>
      </w:r>
      <w:r w:rsidRPr="004033CF">
        <w:rPr>
          <w:shadow/>
          <w:sz w:val="28"/>
          <w:szCs w:val="28"/>
        </w:rPr>
        <w:t xml:space="preserve"> </w:t>
      </w:r>
    </w:p>
    <w:p w:rsidR="00093C41" w:rsidRDefault="00093C41" w:rsidP="00742F3C">
      <w:pPr>
        <w:tabs>
          <w:tab w:val="left" w:pos="1620"/>
        </w:tabs>
        <w:rPr>
          <w:b/>
          <w:shadow/>
          <w:sz w:val="16"/>
          <w:szCs w:val="16"/>
        </w:rPr>
      </w:pPr>
    </w:p>
    <w:p w:rsidR="00742F3C" w:rsidRDefault="00742F3C" w:rsidP="00742F3C">
      <w:pPr>
        <w:tabs>
          <w:tab w:val="left" w:pos="1620"/>
        </w:tabs>
        <w:jc w:val="center"/>
        <w:rPr>
          <w:b/>
          <w:shadow/>
          <w:color w:val="FF0000"/>
          <w:sz w:val="32"/>
          <w:szCs w:val="32"/>
          <w:u w:val="single"/>
        </w:rPr>
      </w:pPr>
      <w:r>
        <w:rPr>
          <w:b/>
          <w:shadow/>
          <w:color w:val="FF0000"/>
          <w:sz w:val="32"/>
          <w:szCs w:val="32"/>
          <w:u w:val="single"/>
        </w:rPr>
        <w:t>Reading/Language</w:t>
      </w:r>
    </w:p>
    <w:p w:rsidR="00742F3C" w:rsidRPr="00742F3C" w:rsidRDefault="00742F3C" w:rsidP="00742F3C">
      <w:pPr>
        <w:tabs>
          <w:tab w:val="left" w:pos="1620"/>
        </w:tabs>
        <w:jc w:val="center"/>
        <w:rPr>
          <w:b/>
          <w:shadow/>
          <w:color w:val="FF0000"/>
          <w:sz w:val="16"/>
          <w:szCs w:val="16"/>
          <w:u w:val="single"/>
        </w:rPr>
      </w:pPr>
    </w:p>
    <w:p w:rsidR="00742F3C" w:rsidRPr="006E2549" w:rsidRDefault="00742F3C" w:rsidP="00742F3C">
      <w:pPr>
        <w:tabs>
          <w:tab w:val="left" w:pos="1620"/>
        </w:tabs>
        <w:rPr>
          <w:sz w:val="28"/>
          <w:szCs w:val="28"/>
        </w:rPr>
      </w:pPr>
      <w:r>
        <w:rPr>
          <w:sz w:val="28"/>
          <w:szCs w:val="28"/>
        </w:rPr>
        <w:t xml:space="preserve">During the first week of March (3/9/15-3/13/15) we will be reading “Hottest, Coldest, Highest, Deepest” by Steve Jenkins.  We will focus on some vocabulary words in this story.  It would be helpful if you will reinforce the meaning of these words at home with your child.  Also, on this newsletter you will find our spelling words for the week.  Please practice these words at home as well.  The words in italics are our challenge spelling words.  Finally, the words in the boxes contain the phonics rules we are practicing.  Please listen to your child read these words aloud.  </w:t>
      </w:r>
    </w:p>
    <w:p w:rsidR="00742F3C" w:rsidRDefault="00742F3C" w:rsidP="00742F3C">
      <w:pPr>
        <w:tabs>
          <w:tab w:val="left" w:pos="1620"/>
        </w:tabs>
        <w:ind w:left="720"/>
        <w:rPr>
          <w:sz w:val="28"/>
          <w:szCs w:val="28"/>
        </w:rPr>
      </w:pPr>
      <w:r w:rsidRPr="00027CE5">
        <w:rPr>
          <w:b/>
          <w:sz w:val="28"/>
          <w:szCs w:val="28"/>
        </w:rPr>
        <w:t>Spelling Words</w:t>
      </w:r>
      <w:r w:rsidRPr="006E2549">
        <w:rPr>
          <w:sz w:val="28"/>
          <w:szCs w:val="28"/>
        </w:rPr>
        <w:t>:</w:t>
      </w:r>
      <w:r>
        <w:rPr>
          <w:sz w:val="28"/>
          <w:szCs w:val="28"/>
        </w:rPr>
        <w:t xml:space="preserve"> third, early, world, certain, dirty, herself, earth, word, perfect, verb, nerve, worm, thirsty, workout, earn, </w:t>
      </w:r>
      <w:r w:rsidRPr="00576D5E">
        <w:rPr>
          <w:i/>
          <w:sz w:val="28"/>
          <w:szCs w:val="28"/>
        </w:rPr>
        <w:t>determine, commercial, whirlwind, worthwhile, virtual</w:t>
      </w:r>
    </w:p>
    <w:p w:rsidR="00742F3C" w:rsidRPr="00742F3C" w:rsidRDefault="00742F3C" w:rsidP="00742F3C">
      <w:pPr>
        <w:tabs>
          <w:tab w:val="left" w:pos="1620"/>
        </w:tabs>
        <w:rPr>
          <w:i/>
          <w:sz w:val="16"/>
          <w:szCs w:val="16"/>
        </w:rPr>
      </w:pPr>
    </w:p>
    <w:p w:rsidR="00742F3C" w:rsidRDefault="00742F3C" w:rsidP="00742F3C">
      <w:pPr>
        <w:tabs>
          <w:tab w:val="left" w:pos="1620"/>
        </w:tabs>
        <w:ind w:left="720"/>
        <w:rPr>
          <w:sz w:val="28"/>
          <w:szCs w:val="28"/>
        </w:rPr>
      </w:pPr>
      <w:r w:rsidRPr="00027CE5">
        <w:rPr>
          <w:b/>
          <w:sz w:val="28"/>
          <w:szCs w:val="28"/>
        </w:rPr>
        <w:t>Vocabulary Words</w:t>
      </w:r>
      <w:r>
        <w:rPr>
          <w:sz w:val="28"/>
          <w:szCs w:val="28"/>
        </w:rPr>
        <w:t>:  depth, peak, outrun, average, deserts, tides, waterfalls</w:t>
      </w:r>
    </w:p>
    <w:p w:rsidR="00742F3C" w:rsidRPr="004033CF" w:rsidRDefault="00742F3C" w:rsidP="00742F3C">
      <w:pPr>
        <w:jc w:val="center"/>
        <w:rPr>
          <w:b/>
          <w:shadow/>
          <w:sz w:val="16"/>
          <w:szCs w:val="16"/>
        </w:rPr>
      </w:pPr>
    </w:p>
    <w:sectPr w:rsidR="00742F3C" w:rsidRPr="004033CF" w:rsidSect="004033CF">
      <w:pgSz w:w="12240" w:h="15840"/>
      <w:pgMar w:top="576"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20"/>
  <w:characterSpacingControl w:val="doNotCompress"/>
  <w:compat/>
  <w:rsids>
    <w:rsidRoot w:val="00093C41"/>
    <w:rsid w:val="00093C41"/>
    <w:rsid w:val="00213BE9"/>
    <w:rsid w:val="002275F6"/>
    <w:rsid w:val="004033CF"/>
    <w:rsid w:val="00723F91"/>
    <w:rsid w:val="00742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C4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2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Fairhaven Schools</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jking</dc:creator>
  <cp:lastModifiedBy>jcastelo</cp:lastModifiedBy>
  <cp:revision>2</cp:revision>
  <cp:lastPrinted>2015-03-05T20:07:00Z</cp:lastPrinted>
  <dcterms:created xsi:type="dcterms:W3CDTF">2015-03-05T20:12:00Z</dcterms:created>
  <dcterms:modified xsi:type="dcterms:W3CDTF">2015-03-05T20:12:00Z</dcterms:modified>
</cp:coreProperties>
</file>